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32"/>
        </w:rPr>
        <w:t>Курс «Основы безопасности труда»</w:t>
      </w:r>
    </w:p>
    <w:p>
      <w:pPr>
        <w:spacing w:before="360"/>
      </w:pPr>
      <w:r>
        <w:rPr>
          <w:b/>
        </w:rPr>
        <w:t>Модуль 1 «Общие требования охраны труда»</w:t>
      </w:r>
    </w:p>
    <w:p>
      <w:pPr>
        <w:spacing w:before="80"/>
      </w:pPr>
      <w:r>
        <w:rPr/>
        <w:t xml:space="preserve">Лекция: Что такое охрана труда </w:t>
      </w:r>
      <w:hyperlink r:id="rId10">
        <w:r>
          <w:rPr>
            <w:color w:val="0563C1"/>
            <w:u w:val="single"/>
          </w:rPr>
          <w:t xml:space="preserve">https://youtu.be/dDlYmAiHxMU</w:t>
        </w:r>
      </w:hyperlink>
    </w:p>
    <w:p>
      <w:pPr>
        <w:spacing w:before="80"/>
      </w:pPr>
      <w:r>
        <w:rPr/>
        <w:t>Практическое занятие: Средства индивидуальной защиты</w:t>
      </w:r>
    </w:p>
    <w:p>
      <w:pPr>
        <w:spacing w:before="0"/>
      </w:pPr>
      <w:hyperlink r:id="rId11">
        <w:r>
          <w:rPr>
            <w:color w:val="0563C1"/>
            <w:u w:val="single"/>
          </w:rPr>
          <w:t xml:space="preserve">https://www.youtube.com/watch?v=F_Bu5CIrhlU</w:t>
        </w:r>
      </w:hyperlink>
    </w:p>
    <w:p>
      <w:pPr>
        <w:spacing w:before="80"/>
      </w:pPr>
      <w:r>
        <w:rPr/>
        <w:t xml:space="preserve">Контрольная работа: Опасные факторы </w:t>
      </w:r>
      <w:hyperlink r:id="rId12">
        <w:r>
          <w:rPr>
            <w:color w:val="0563C1"/>
            <w:u w:val="single"/>
          </w:rPr>
          <w:t xml:space="preserve">https://youtu.be/jKzKU9hWoLA</w:t>
        </w:r>
      </w:hyperlink>
    </w:p>
    <w:p>
      <w:pPr>
        <w:spacing w:before="240"/>
      </w:pPr>
      <w:r>
        <w:rPr>
          <w:b/>
        </w:rPr>
        <w:t>Тест модуля 1</w:t>
      </w:r>
    </w:p>
    <w:p>
      <w:pPr>
        <w:spacing w:before="200"/>
      </w:pPr>
      <w:r>
        <w:rPr/>
        <w:t>1. Что относится к средствам индивидуальной защиты? (1 балл)</w:t>
      </w:r>
    </w:p>
    <w:p>
      <w:pPr>
        <w:spacing w:before="0"/>
      </w:pPr>
      <w:r>
        <w:rPr/>
        <w:t>A. Ограждение станка</w:t>
      </w:r>
    </w:p>
    <w:p>
      <w:pPr>
        <w:spacing w:before="0"/>
      </w:pPr>
      <w:r>
        <w:rPr/>
        <w:t>B. Защитная каска</w:t>
      </w:r>
    </w:p>
    <w:p>
      <w:pPr>
        <w:spacing w:before="0"/>
      </w:pPr>
      <w:r>
        <w:rPr/>
        <w:t>C. Вентиляция в цехе</w:t>
      </w:r>
    </w:p>
    <w:p>
      <w:pPr>
        <w:spacing w:before="0"/>
      </w:pPr>
      <w:r>
        <w:rPr/>
        <w:t>D. Предупреждающий плакат</w:t>
      </w:r>
    </w:p>
    <w:p>
      <w:pPr>
        <w:spacing w:before="0"/>
      </w:pPr>
      <w:r>
        <w:rPr/>
        <w:t>E. Огнетушитель</w:t>
      </w:r>
    </w:p>
    <w:p>
      <w:pPr>
        <w:spacing w:before="0"/>
      </w:pPr>
      <w:r>
        <w:rPr/>
        <w:t>Ответ: B</w:t>
      </w:r>
    </w:p>
    <w:p>
      <w:pPr>
        <w:spacing w:before="200"/>
      </w:pPr>
      <w:r>
        <w:rPr/>
        <w:t>2. Какой цвет используют в запрещающих знаках безопасности? (0,5 балла)</w:t>
      </w:r>
    </w:p>
    <w:p>
      <w:pPr>
        <w:spacing w:before="0"/>
      </w:pPr>
      <w:r>
        <w:rPr/>
        <w:t>A. Зелёный</w:t>
      </w:r>
    </w:p>
    <w:p>
      <w:pPr>
        <w:spacing w:before="0"/>
      </w:pPr>
      <w:r>
        <w:rPr/>
        <w:t>B. Синий</w:t>
      </w:r>
    </w:p>
    <w:p>
      <w:pPr>
        <w:spacing w:before="0"/>
      </w:pPr>
      <w:r>
        <w:rPr/>
        <w:t>C. Красный</w:t>
      </w:r>
    </w:p>
    <w:p>
      <w:pPr>
        <w:spacing w:before="0"/>
      </w:pPr>
      <w:r>
        <w:rPr/>
        <w:t>D. Жёлтый</w:t>
      </w:r>
    </w:p>
    <w:p>
      <w:pPr>
        <w:spacing w:before="0"/>
      </w:pPr>
      <w:r>
        <w:rPr/>
        <w:t>Ответ: C</w:t>
      </w:r>
    </w:p>
    <w:p>
      <w:pPr>
        <w:spacing w:before="200"/>
      </w:pPr>
      <w:r>
        <w:rPr/>
        <w:t>3. Что означает знак на рисунке? (1 балл)</w:t>
      </w:r>
    </w:p>
    <w:p>
      <w:pPr>
        <w:spacing w:before="0"/>
      </w:pPr>
      <w:r>
        <w:drawing>
          <wp:inline xmlns:a="http://schemas.openxmlformats.org/drawingml/2006/main" xmlns:pic="http://schemas.openxmlformats.org/drawingml/2006/picture">
            <wp:extent cx="1260000" cy="12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/>
      </w:pPr>
      <w:r>
        <w:rPr/>
        <w:t>A. Запрещающий знак</w:t>
      </w:r>
    </w:p>
    <w:p>
      <w:pPr>
        <w:spacing w:before="0"/>
      </w:pPr>
      <w:r>
        <w:rPr/>
        <w:t>B. Предупреждающий знак «Внимание, опасность»</w:t>
      </w:r>
    </w:p>
    <w:p>
      <w:pPr>
        <w:spacing w:before="0"/>
      </w:pPr>
      <w:r>
        <w:rPr/>
        <w:t>C. Указательный знак</w:t>
      </w:r>
    </w:p>
    <w:p>
      <w:pPr>
        <w:spacing w:before="0"/>
      </w:pPr>
      <w:r>
        <w:rPr/>
        <w:t>D. Предписывающий знак</w:t>
      </w:r>
    </w:p>
    <w:p>
      <w:pPr>
        <w:spacing w:before="0"/>
      </w:pPr>
      <w:r>
        <w:rPr/>
        <w:t>Ответ: B</w:t>
      </w:r>
    </w:p>
    <w:p>
      <w:pPr>
        <w:spacing w:before="200"/>
      </w:pPr>
      <w:r>
        <w:rPr/>
        <w:t>4. Что нужно сделать в первую очередь, если вы заметили неисправность оборудования? (1 балл)</w:t>
      </w:r>
    </w:p>
    <w:p>
      <w:pPr>
        <w:spacing w:before="0"/>
      </w:pPr>
      <w:r>
        <w:rPr/>
        <w:t>A. Остановить работу и сообщить руководителю</w:t>
      </w:r>
    </w:p>
    <w:p>
      <w:pPr>
        <w:spacing w:before="0"/>
      </w:pPr>
      <w:r>
        <w:rPr/>
        <w:t>B. Продолжить работу и сообщить в конце смены</w:t>
      </w:r>
    </w:p>
    <w:p>
      <w:pPr>
        <w:spacing w:before="0"/>
      </w:pPr>
      <w:r>
        <w:rPr/>
        <w:t>C. Попробовать починить самому</w:t>
      </w:r>
    </w:p>
    <w:p>
      <w:pPr>
        <w:spacing w:before="0"/>
      </w:pPr>
      <w:r>
        <w:rPr/>
        <w:t>Ответ: A</w:t>
      </w:r>
    </w:p>
    <w:p>
      <w:pPr>
        <w:spacing w:before="200"/>
      </w:pPr>
      <w:r>
        <w:rPr/>
        <w:t>5. Чем тушат горящую электропроводку под напряжением? (2 балла)</w:t>
      </w:r>
    </w:p>
    <w:p>
      <w:pPr>
        <w:spacing w:before="0"/>
      </w:pPr>
      <w:r>
        <w:rPr/>
        <w:t>A. Водой из ведра</w:t>
      </w:r>
    </w:p>
    <w:p>
      <w:pPr>
        <w:spacing w:before="0"/>
      </w:pPr>
      <w:r>
        <w:rPr/>
        <w:t>B. Пенным огнетушителем</w:t>
      </w:r>
    </w:p>
    <w:p>
      <w:pPr>
        <w:spacing w:before="0"/>
      </w:pPr>
      <w:r>
        <w:rPr/>
        <w:t>C. Мокрой тканью</w:t>
      </w:r>
    </w:p>
    <w:p>
      <w:pPr>
        <w:spacing w:before="0"/>
      </w:pPr>
      <w:r>
        <w:rPr/>
        <w:t>D. Углекислотным или порошковым огнетушителем</w:t>
      </w:r>
    </w:p>
    <w:p>
      <w:pPr>
        <w:spacing w:before="0"/>
      </w:pPr>
      <w:r>
        <w:rPr/>
        <w:t>Ответ: D</w:t>
      </w:r>
    </w:p>
    <w:p>
      <w:pPr>
        <w:spacing w:before="360"/>
      </w:pPr>
      <w:r>
        <w:rPr>
          <w:b/>
        </w:rPr>
        <w:t>Модуль 2 «Пожарная безопасность и первая помощь»</w:t>
      </w:r>
    </w:p>
    <w:p>
      <w:pPr>
        <w:spacing w:before="80"/>
      </w:pPr>
      <w:r>
        <w:rPr/>
        <w:t xml:space="preserve">Лекция: Пожарная безопасность на рабочем месте </w:t>
      </w:r>
      <w:hyperlink r:id="rId14">
        <w:r>
          <w:rPr>
            <w:color w:val="0563C1"/>
            <w:u w:val="single"/>
          </w:rPr>
          <w:t xml:space="preserve">https://youtu.be/3ot6kE6wKU0</w:t>
        </w:r>
      </w:hyperlink>
    </w:p>
    <w:p>
      <w:pPr>
        <w:spacing w:before="80"/>
      </w:pPr>
      <w:r>
        <w:rPr/>
        <w:t>Практическое занятие: Первая помощь пострадавшему</w:t>
      </w:r>
    </w:p>
    <w:p>
      <w:pPr>
        <w:spacing w:before="0"/>
      </w:pPr>
      <w:hyperlink r:id="rId15">
        <w:r>
          <w:rPr>
            <w:color w:val="0563C1"/>
            <w:u w:val="single"/>
          </w:rPr>
          <w:t xml:space="preserve">https://www.youtube.com/watch?v=BHnL5XHLfuU</w:t>
        </w:r>
      </w:hyperlink>
    </w:p>
    <w:p>
      <w:pPr>
        <w:spacing w:before="240"/>
      </w:pPr>
      <w:r>
        <w:rPr>
          <w:b/>
        </w:rPr>
        <w:t>Тест модуля 2</w:t>
      </w:r>
    </w:p>
    <w:p>
      <w:pPr>
        <w:spacing w:before="200"/>
      </w:pPr>
      <w:r>
        <w:rPr/>
        <w:t>1. По какому номеру вызывают пожарную службу в Казахстане? (0,5 балла)</w:t>
      </w:r>
    </w:p>
    <w:p>
      <w:pPr>
        <w:spacing w:before="0"/>
      </w:pPr>
      <w:r>
        <w:rPr/>
        <w:t>A. 101</w:t>
      </w:r>
    </w:p>
    <w:p>
      <w:pPr>
        <w:spacing w:before="0"/>
      </w:pPr>
      <w:r>
        <w:rPr/>
        <w:t>B. 102</w:t>
      </w:r>
    </w:p>
    <w:p>
      <w:pPr>
        <w:spacing w:before="0"/>
      </w:pPr>
      <w:r>
        <w:rPr/>
        <w:t>C. 103</w:t>
      </w:r>
    </w:p>
    <w:p>
      <w:pPr>
        <w:spacing w:before="0"/>
      </w:pPr>
      <w:r>
        <w:rPr/>
        <w:t>D. 104</w:t>
      </w:r>
    </w:p>
    <w:p>
      <w:pPr>
        <w:spacing w:before="0"/>
      </w:pPr>
      <w:r>
        <w:rPr/>
        <w:t>Ответ: A</w:t>
      </w:r>
    </w:p>
    <w:p>
      <w:pPr>
        <w:spacing w:before="200"/>
      </w:pPr>
      <w:r>
        <w:rPr/>
        <w:t>2. Что нужно сделать в первую очередь при оказании первой помощи? (1 балл)</w:t>
      </w:r>
    </w:p>
    <w:p>
      <w:pPr>
        <w:spacing w:before="0"/>
      </w:pPr>
      <w:r>
        <w:rPr/>
        <w:t>A. Дать пострадавшему воды</w:t>
      </w:r>
    </w:p>
    <w:p>
      <w:pPr>
        <w:spacing w:before="0"/>
      </w:pPr>
      <w:r>
        <w:rPr/>
        <w:t>B. Убедиться, что опасность не угрожает ни вам, ни пострадавшему</w:t>
      </w:r>
    </w:p>
    <w:p>
      <w:pPr>
        <w:spacing w:before="0"/>
      </w:pPr>
      <w:r>
        <w:rPr/>
        <w:t>C. Перенести пострадавшего в другое место</w:t>
      </w:r>
    </w:p>
    <w:p>
      <w:pPr>
        <w:spacing w:before="0"/>
      </w:pPr>
      <w:r>
        <w:rPr/>
        <w:t>D. Ждать скорую помощь в стороне</w:t>
      </w:r>
    </w:p>
    <w:p>
      <w:pPr>
        <w:spacing w:before="0"/>
      </w:pPr>
      <w:r>
        <w:rPr/>
        <w:t>Ответ: B</w:t>
      </w:r>
    </w:p>
    <w:p>
      <w:pPr>
        <w:spacing w:before="200"/>
      </w:pPr>
      <w:r>
        <w:rPr/>
        <w:t>3. Как правильно выходить из задымлённого помещения? (1 балл)</w:t>
      </w:r>
    </w:p>
    <w:p>
      <w:pPr>
        <w:spacing w:before="0"/>
      </w:pPr>
      <w:r>
        <w:rPr/>
        <w:t>A. На лифте</w:t>
      </w:r>
    </w:p>
    <w:p>
      <w:pPr>
        <w:spacing w:before="0"/>
      </w:pPr>
      <w:r>
        <w:rPr/>
        <w:t>B. Бегом в полный рост</w:t>
      </w:r>
    </w:p>
    <w:p>
      <w:pPr>
        <w:spacing w:before="0"/>
      </w:pPr>
      <w:r>
        <w:rPr/>
        <w:t>C. Пригнувшись, закрыв нос и рот влажной тканью</w:t>
      </w:r>
    </w:p>
    <w:p>
      <w:pPr>
        <w:spacing w:before="0"/>
      </w:pPr>
      <w:r>
        <w:rPr/>
        <w:t>D. Вернувшись за своими вещами</w:t>
      </w:r>
    </w:p>
    <w:p>
      <w:pPr>
        <w:spacing w:before="0"/>
      </w:pPr>
      <w:r>
        <w:rPr/>
        <w:t>Ответ: C</w:t>
      </w:r>
    </w:p>
    <w:p>
      <w:pPr>
        <w:spacing w:before="200"/>
      </w:pPr>
      <w:r>
        <w:rPr/>
        <w:t>4. Сколько надавливаний на грудную клетку делают взрослому в одном цикле сердечно-лёгочной реанимации? (2 балла)</w:t>
      </w:r>
    </w:p>
    <w:p>
      <w:pPr>
        <w:spacing w:before="0"/>
      </w:pPr>
      <w:r>
        <w:rPr/>
        <w:t>A. 5</w:t>
      </w:r>
    </w:p>
    <w:p>
      <w:pPr>
        <w:spacing w:before="0"/>
      </w:pPr>
      <w:r>
        <w:rPr/>
        <w:t>B. 15</w:t>
      </w:r>
    </w:p>
    <w:p>
      <w:pPr>
        <w:spacing w:before="0"/>
      </w:pPr>
      <w:r>
        <w:rPr/>
        <w:t>C. 30</w:t>
      </w:r>
    </w:p>
    <w:p>
      <w:pPr>
        <w:spacing w:before="0"/>
      </w:pPr>
      <w:r>
        <w:rPr/>
        <w:t>D. 50</w:t>
      </w:r>
    </w:p>
    <w:p>
      <w:pPr>
        <w:spacing w:before="0"/>
      </w:pPr>
      <w:r>
        <w:rPr/>
        <w:t>Ответ: C</w:t>
      </w:r>
    </w:p>
    <w:p>
      <w:pPr>
        <w:spacing w:before="360"/>
      </w:pPr>
      <w:r>
        <w:rPr>
          <w:b/>
        </w:rPr>
        <w:t>Итоговый тест</w:t>
      </w:r>
    </w:p>
    <w:p>
      <w:pPr>
        <w:spacing w:before="200"/>
      </w:pPr>
      <w:r>
        <w:rPr/>
        <w:t>1. Кто отвечает за безопасные условия труда на предприятии? (1 балл)</w:t>
      </w:r>
    </w:p>
    <w:p>
      <w:pPr>
        <w:spacing w:before="0"/>
      </w:pPr>
      <w:r>
        <w:rPr/>
        <w:t>A. Работодатель</w:t>
      </w:r>
    </w:p>
    <w:p>
      <w:pPr>
        <w:spacing w:before="0"/>
      </w:pPr>
      <w:r>
        <w:rPr/>
        <w:t>B. Сам работник</w:t>
      </w:r>
    </w:p>
    <w:p>
      <w:pPr>
        <w:spacing w:before="0"/>
      </w:pPr>
      <w:r>
        <w:rPr/>
        <w:t>C. Пожарная служба</w:t>
      </w:r>
    </w:p>
    <w:p>
      <w:pPr>
        <w:spacing w:before="0"/>
      </w:pPr>
      <w:r>
        <w:rPr/>
        <w:t>D. Профсоюз</w:t>
      </w:r>
    </w:p>
    <w:p>
      <w:pPr>
        <w:spacing w:before="0"/>
      </w:pPr>
      <w:r>
        <w:rPr/>
        <w:t>Ответ: A</w:t>
      </w:r>
    </w:p>
    <w:p>
      <w:pPr>
        <w:spacing w:before="200"/>
      </w:pPr>
      <w:r>
        <w:rPr/>
        <w:t>2. Что запрещено делать на рабочем месте? (1 балл)</w:t>
      </w:r>
    </w:p>
    <w:p>
      <w:pPr>
        <w:spacing w:before="0"/>
      </w:pPr>
      <w:r>
        <w:rPr/>
        <w:t>A. Работать в защитных очках</w:t>
      </w:r>
    </w:p>
    <w:p>
      <w:pPr>
        <w:spacing w:before="0"/>
      </w:pPr>
      <w:r>
        <w:rPr/>
        <w:t>B. Работать на неисправном оборудовании</w:t>
      </w:r>
    </w:p>
    <w:p>
      <w:pPr>
        <w:spacing w:before="0"/>
      </w:pPr>
      <w:r>
        <w:rPr/>
        <w:t>C. Сообщать руководителю об опасности</w:t>
      </w:r>
    </w:p>
    <w:p>
      <w:pPr>
        <w:spacing w:before="0"/>
      </w:pPr>
      <w:r>
        <w:rPr/>
        <w:t>D. Проходить инструктаж</w:t>
      </w:r>
    </w:p>
    <w:p>
      <w:pPr>
        <w:spacing w:before="0"/>
      </w:pPr>
      <w:r>
        <w:rPr/>
        <w:t>Ответ: B</w:t>
      </w:r>
    </w:p>
    <w:sectPr w:rsidR="00FC693F" w:rsidRPr="0006063C" w:rsidSect="00034616">
      <w:headerReference w:type="default" r:id="rId9"/>
      <w:pgSz w:w="11906" w:h="16838"/>
      <w:pgMar w:top="1134" w:right="1417" w:bottom="1134" w:left="1417" w:header="56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808080"/>
        <w:sz w:val="20"/>
      </w:rPr>
      <w:t>Это образец. Впишите свой текст вместо примера, но оставьте начало строк как есть: «Модуль 1», «Лекция:», «Тест модуля 1», «1.», «A.», «Ответ:». Эта надпись на сайт не попадает.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cs="Times New Roman" w:eastAsia="Times New Roman"/>
      <w:sz w:val="2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youtu.be/dDlYmAiHxMU" TargetMode="External"/><Relationship Id="rId11" Type="http://schemas.openxmlformats.org/officeDocument/2006/relationships/hyperlink" Target="https://www.youtube.com/watch?v=F_Bu5CIrhlU" TargetMode="External"/><Relationship Id="rId12" Type="http://schemas.openxmlformats.org/officeDocument/2006/relationships/hyperlink" Target="https://youtu.be/jKzKU9hWoLA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youtu.be/3ot6kE6wKU0" TargetMode="External"/><Relationship Id="rId15" Type="http://schemas.openxmlformats.org/officeDocument/2006/relationships/hyperlink" Target="https://www.youtube.com/watch?v=BHnL5XHLf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Hub</dc:creator>
  <cp:keywords/>
  <dc:description/>
  <cp:lastModifiedBy>AI Hub</cp:lastModifiedBy>
  <cp:revision>1</cp:revision>
  <dcterms:created xsi:type="dcterms:W3CDTF">2026-01-01T00:00:00Z</dcterms:created>
  <dcterms:modified xsi:type="dcterms:W3CDTF">2026-01-01T00:00:00Z</dcterms:modified>
  <cp:category/>
  <cp:lastPrinted>2026-01-01T00:00:00Z</cp:lastPrinted>
  <dc:language>ru-RU</dc:language>
</cp:coreProperties>
</file>